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EFC" w:rsidRPr="00E35C20" w:rsidRDefault="001A65A8" w:rsidP="00741EFC">
      <w:pPr>
        <w:pStyle w:val="Text"/>
        <w:rPr>
          <w:rFonts w:eastAsiaTheme="minorEastAsia"/>
          <w:b/>
          <w:sz w:val="40"/>
          <w:lang w:eastAsia="zh-CN"/>
        </w:rPr>
      </w:pPr>
      <w:r w:rsidRPr="00E35C20">
        <w:rPr>
          <w:rFonts w:asciiTheme="minorEastAsia" w:eastAsiaTheme="minorEastAsia" w:hAnsiTheme="minorEastAsia" w:hint="eastAsia"/>
          <w:b/>
          <w:sz w:val="40"/>
          <w:lang w:eastAsia="zh-CN"/>
        </w:rPr>
        <w:t>维</w:t>
      </w:r>
      <w:proofErr w:type="gramStart"/>
      <w:r w:rsidRPr="00E35C20">
        <w:rPr>
          <w:rFonts w:asciiTheme="minorEastAsia" w:eastAsiaTheme="minorEastAsia" w:hAnsiTheme="minorEastAsia" w:hint="eastAsia"/>
          <w:b/>
          <w:sz w:val="40"/>
          <w:lang w:eastAsia="zh-CN"/>
        </w:rPr>
        <w:t>特</w:t>
      </w:r>
      <w:proofErr w:type="gramEnd"/>
      <w:r w:rsidRPr="00E35C20">
        <w:rPr>
          <w:rFonts w:asciiTheme="minorEastAsia" w:eastAsiaTheme="minorEastAsia" w:hAnsiTheme="minorEastAsia" w:hint="eastAsia"/>
          <w:b/>
          <w:sz w:val="40"/>
          <w:lang w:eastAsia="zh-CN"/>
        </w:rPr>
        <w:t>根</w:t>
      </w:r>
      <w:r w:rsidRPr="00E35C20">
        <w:rPr>
          <w:rFonts w:eastAsiaTheme="minorEastAsia" w:hint="eastAsia"/>
          <w:b/>
          <w:sz w:val="40"/>
          <w:lang w:eastAsia="zh-CN"/>
        </w:rPr>
        <w:t xml:space="preserve"> </w:t>
      </w:r>
      <w:r w:rsidRPr="00E35C20">
        <w:rPr>
          <w:rFonts w:eastAsiaTheme="minorEastAsia"/>
          <w:b/>
          <w:sz w:val="40"/>
          <w:lang w:eastAsia="zh-CN"/>
        </w:rPr>
        <w:t xml:space="preserve">W 380 </w:t>
      </w:r>
      <w:proofErr w:type="spellStart"/>
      <w:r w:rsidRPr="00E35C20">
        <w:rPr>
          <w:rFonts w:eastAsiaTheme="minorEastAsia"/>
          <w:b/>
          <w:sz w:val="40"/>
          <w:lang w:eastAsia="zh-CN"/>
        </w:rPr>
        <w:t>CR</w:t>
      </w:r>
      <w:r w:rsidRPr="00E35C20">
        <w:rPr>
          <w:rFonts w:eastAsiaTheme="minorEastAsia" w:hint="eastAsia"/>
          <w:b/>
          <w:sz w:val="40"/>
          <w:lang w:eastAsia="zh-CN"/>
        </w:rPr>
        <w:t>i</w:t>
      </w:r>
      <w:proofErr w:type="spellEnd"/>
      <w:r>
        <w:rPr>
          <w:rFonts w:asciiTheme="minorEastAsia" w:eastAsiaTheme="minorEastAsia" w:hAnsiTheme="minorEastAsia" w:hint="eastAsia"/>
          <w:b/>
          <w:sz w:val="40"/>
          <w:lang w:eastAsia="zh-CN"/>
        </w:rPr>
        <w:t>北美首秀</w:t>
      </w:r>
      <w:r w:rsidR="00557232">
        <w:rPr>
          <w:rFonts w:eastAsiaTheme="minorEastAsia" w:hint="eastAsia"/>
          <w:b/>
          <w:sz w:val="40"/>
          <w:lang w:eastAsia="zh-CN"/>
        </w:rPr>
        <w:t>：</w:t>
      </w:r>
      <w:r w:rsidR="00E35C20" w:rsidRPr="00E35C20">
        <w:rPr>
          <w:rFonts w:eastAsiaTheme="minorEastAsia" w:hint="eastAsia"/>
          <w:b/>
          <w:sz w:val="40"/>
          <w:lang w:eastAsia="zh-CN"/>
        </w:rPr>
        <w:t>实力强劲的冷再生机</w:t>
      </w:r>
    </w:p>
    <w:p w:rsidR="002E765F" w:rsidRPr="00A80677" w:rsidRDefault="002E765F" w:rsidP="002E765F">
      <w:pPr>
        <w:pStyle w:val="Text"/>
        <w:rPr>
          <w:lang w:eastAsia="zh-CN"/>
        </w:rPr>
      </w:pPr>
    </w:p>
    <w:p w:rsidR="00E35C20" w:rsidRPr="00BA05BE" w:rsidRDefault="004A6425" w:rsidP="0005157D">
      <w:pPr>
        <w:pStyle w:val="Text"/>
        <w:spacing w:line="276" w:lineRule="auto"/>
        <w:rPr>
          <w:rStyle w:val="Emphasis"/>
          <w:lang w:eastAsia="zh-CN"/>
        </w:rPr>
      </w:pPr>
      <w:r>
        <w:rPr>
          <w:rStyle w:val="Emphasis"/>
          <w:rFonts w:hint="eastAsia"/>
          <w:lang w:eastAsia="zh-CN"/>
        </w:rPr>
        <w:t>新一代冷再生机是维</w:t>
      </w:r>
      <w:proofErr w:type="gramStart"/>
      <w:r>
        <w:rPr>
          <w:rStyle w:val="Emphasis"/>
          <w:rFonts w:hint="eastAsia"/>
          <w:lang w:eastAsia="zh-CN"/>
        </w:rPr>
        <w:t>特</w:t>
      </w:r>
      <w:proofErr w:type="gramEnd"/>
      <w:r>
        <w:rPr>
          <w:rStyle w:val="Emphasis"/>
          <w:rFonts w:hint="eastAsia"/>
          <w:lang w:eastAsia="zh-CN"/>
        </w:rPr>
        <w:t>根为就地冷再生应用而研发的</w:t>
      </w:r>
      <w:r w:rsidR="00767D15">
        <w:rPr>
          <w:rStyle w:val="Emphasis"/>
          <w:rFonts w:hint="eastAsia"/>
          <w:lang w:eastAsia="zh-CN"/>
        </w:rPr>
        <w:t>一款</w:t>
      </w:r>
      <w:r w:rsidR="000D1875">
        <w:rPr>
          <w:rStyle w:val="Emphasis"/>
          <w:rFonts w:hint="eastAsia"/>
          <w:lang w:eastAsia="zh-CN"/>
        </w:rPr>
        <w:t>十分</w:t>
      </w:r>
      <w:r>
        <w:rPr>
          <w:rStyle w:val="Emphasis"/>
          <w:rFonts w:hint="eastAsia"/>
          <w:lang w:eastAsia="zh-CN"/>
        </w:rPr>
        <w:t>先进的机器。</w:t>
      </w:r>
      <w:r w:rsidR="003C6EBD">
        <w:rPr>
          <w:rStyle w:val="Emphasis"/>
          <w:rFonts w:hint="eastAsia"/>
          <w:lang w:eastAsia="zh-CN"/>
        </w:rPr>
        <w:t>这款履带式再生机</w:t>
      </w:r>
      <w:r w:rsidR="00775A9E">
        <w:rPr>
          <w:rStyle w:val="Emphasis"/>
          <w:rFonts w:hint="eastAsia"/>
          <w:lang w:eastAsia="zh-CN"/>
        </w:rPr>
        <w:t>在全深度再生和高产量铣刨作业中均表现出众。</w:t>
      </w:r>
      <w:r w:rsidR="0014167F">
        <w:rPr>
          <w:rStyle w:val="Emphasis"/>
          <w:lang w:eastAsia="zh-CN"/>
        </w:rPr>
        <w:t>W 380 </w:t>
      </w:r>
      <w:proofErr w:type="spellStart"/>
      <w:r w:rsidR="0014167F">
        <w:rPr>
          <w:rStyle w:val="Emphasis"/>
          <w:lang w:eastAsia="zh-CN"/>
        </w:rPr>
        <w:t>CRi</w:t>
      </w:r>
      <w:proofErr w:type="spellEnd"/>
      <w:r w:rsidR="0014167F">
        <w:rPr>
          <w:rStyle w:val="Emphasis"/>
          <w:lang w:eastAsia="zh-CN"/>
        </w:rPr>
        <w:t xml:space="preserve"> </w:t>
      </w:r>
      <w:r w:rsidR="00BA05BE">
        <w:rPr>
          <w:rStyle w:val="Emphasis"/>
          <w:rFonts w:hint="eastAsia"/>
          <w:lang w:eastAsia="zh-CN"/>
        </w:rPr>
        <w:t>将在</w:t>
      </w:r>
      <w:r w:rsidR="00BA05BE">
        <w:rPr>
          <w:rStyle w:val="Emphasis"/>
          <w:rFonts w:hint="eastAsia"/>
          <w:lang w:eastAsia="zh-CN"/>
        </w:rPr>
        <w:t xml:space="preserve"> 2020</w:t>
      </w:r>
      <w:r w:rsidR="00BA05BE">
        <w:rPr>
          <w:rStyle w:val="Emphasis"/>
          <w:lang w:eastAsia="zh-CN"/>
        </w:rPr>
        <w:t xml:space="preserve"> </w:t>
      </w:r>
      <w:r w:rsidR="00BA05BE">
        <w:rPr>
          <w:rStyle w:val="Emphasis"/>
          <w:rFonts w:hint="eastAsia"/>
          <w:lang w:eastAsia="zh-CN"/>
        </w:rPr>
        <w:t>年</w:t>
      </w:r>
      <w:r w:rsidR="00BA05BE" w:rsidRPr="00BA05BE">
        <w:rPr>
          <w:rStyle w:val="Emphasis"/>
          <w:rFonts w:hint="eastAsia"/>
          <w:lang w:eastAsia="zh-CN"/>
        </w:rPr>
        <w:t>拉斯维加斯国际工程机械博览会</w:t>
      </w:r>
      <w:r w:rsidR="00BA05BE">
        <w:rPr>
          <w:rStyle w:val="Emphasis"/>
          <w:rFonts w:hint="eastAsia"/>
          <w:lang w:eastAsia="zh-CN"/>
        </w:rPr>
        <w:t>上进行北美首秀，并与配备</w:t>
      </w:r>
      <w:r w:rsidR="0005157D">
        <w:rPr>
          <w:rStyle w:val="Emphasis"/>
          <w:rFonts w:hint="eastAsia"/>
          <w:lang w:eastAsia="zh-CN"/>
        </w:rPr>
        <w:t xml:space="preserve"> </w:t>
      </w:r>
      <w:r w:rsidR="0005157D">
        <w:rPr>
          <w:rStyle w:val="Emphasis"/>
          <w:lang w:eastAsia="zh-CN"/>
        </w:rPr>
        <w:t xml:space="preserve">AB 600 TV+ </w:t>
      </w:r>
      <w:r w:rsidR="0005157D">
        <w:rPr>
          <w:rStyle w:val="Emphasis"/>
          <w:rFonts w:hint="eastAsia"/>
          <w:lang w:eastAsia="zh-CN"/>
        </w:rPr>
        <w:t>液压伸缩式熨平板的</w:t>
      </w:r>
      <w:r w:rsidR="00BA05BE">
        <w:rPr>
          <w:rStyle w:val="Emphasis"/>
          <w:rFonts w:hint="eastAsia"/>
          <w:lang w:eastAsia="zh-CN"/>
        </w:rPr>
        <w:t>福格勒超级</w:t>
      </w:r>
      <w:r w:rsidR="00BA05BE">
        <w:rPr>
          <w:rStyle w:val="Emphasis"/>
          <w:rFonts w:hint="eastAsia"/>
          <w:lang w:eastAsia="zh-CN"/>
        </w:rPr>
        <w:t xml:space="preserve"> 2000-3</w:t>
      </w:r>
      <w:r w:rsidR="00BA05BE">
        <w:rPr>
          <w:rStyle w:val="Emphasis"/>
          <w:lang w:eastAsia="zh-CN"/>
        </w:rPr>
        <w:t>i</w:t>
      </w:r>
      <w:r w:rsidR="0005157D">
        <w:rPr>
          <w:rStyle w:val="Emphasis"/>
          <w:lang w:eastAsia="zh-CN"/>
        </w:rPr>
        <w:t xml:space="preserve"> </w:t>
      </w:r>
      <w:r w:rsidR="0005157D">
        <w:rPr>
          <w:rStyle w:val="Emphasis"/>
          <w:rFonts w:hint="eastAsia"/>
          <w:lang w:eastAsia="zh-CN"/>
        </w:rPr>
        <w:t>摊铺机和悍马</w:t>
      </w:r>
      <w:r w:rsidR="0005157D">
        <w:rPr>
          <w:rStyle w:val="Emphasis"/>
          <w:rFonts w:hint="eastAsia"/>
          <w:lang w:eastAsia="zh-CN"/>
        </w:rPr>
        <w:t xml:space="preserve"> </w:t>
      </w:r>
      <w:r w:rsidR="0005157D">
        <w:rPr>
          <w:rStyle w:val="Emphasis"/>
          <w:lang w:eastAsia="zh-CN"/>
        </w:rPr>
        <w:t xml:space="preserve">HD+ 140i VVHF HCQ </w:t>
      </w:r>
      <w:r w:rsidR="0005157D">
        <w:rPr>
          <w:rStyle w:val="Emphasis"/>
          <w:rFonts w:hint="eastAsia"/>
          <w:lang w:eastAsia="zh-CN"/>
        </w:rPr>
        <w:t>双钢轮压路机</w:t>
      </w:r>
      <w:r w:rsidR="00B90BEF">
        <w:rPr>
          <w:rStyle w:val="Emphasis"/>
          <w:rFonts w:hint="eastAsia"/>
          <w:lang w:eastAsia="zh-CN"/>
        </w:rPr>
        <w:t>以再生机队的形式</w:t>
      </w:r>
      <w:r w:rsidR="00C059A7">
        <w:rPr>
          <w:rStyle w:val="Emphasis"/>
          <w:rFonts w:hint="eastAsia"/>
          <w:lang w:eastAsia="zh-CN"/>
        </w:rPr>
        <w:t>共同</w:t>
      </w:r>
      <w:r w:rsidR="009A6688">
        <w:rPr>
          <w:rStyle w:val="Emphasis"/>
          <w:rFonts w:hint="eastAsia"/>
          <w:lang w:eastAsia="zh-CN"/>
        </w:rPr>
        <w:t>精彩亮相</w:t>
      </w:r>
      <w:r w:rsidR="00B90BEF">
        <w:rPr>
          <w:rStyle w:val="Emphasis"/>
          <w:rFonts w:hint="eastAsia"/>
          <w:lang w:eastAsia="zh-CN"/>
        </w:rPr>
        <w:t>。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864DC7" w:rsidRDefault="002908C2" w:rsidP="00692AE5">
      <w:pPr>
        <w:pStyle w:val="Text"/>
        <w:spacing w:line="276" w:lineRule="auto"/>
        <w:rPr>
          <w:rStyle w:val="Emphasis"/>
        </w:rPr>
      </w:pPr>
      <w:r>
        <w:rPr>
          <w:rStyle w:val="Emphasis"/>
          <w:rFonts w:hint="eastAsia"/>
          <w:lang w:eastAsia="zh-CN"/>
        </w:rPr>
        <w:t>全深度一次性再生</w:t>
      </w:r>
    </w:p>
    <w:p w:rsidR="002908C2" w:rsidRDefault="002908C2" w:rsidP="00692AE5">
      <w:pPr>
        <w:pStyle w:val="Text"/>
        <w:spacing w:line="276" w:lineRule="auto"/>
      </w:pPr>
    </w:p>
    <w:p w:rsidR="002908C2" w:rsidRDefault="004F287F" w:rsidP="00767579">
      <w:pPr>
        <w:pStyle w:val="Text"/>
        <w:spacing w:line="276" w:lineRule="auto"/>
        <w:rPr>
          <w:lang w:eastAsia="zh-CN"/>
        </w:rPr>
      </w:pPr>
      <w:r>
        <w:rPr>
          <w:rFonts w:hint="eastAsia"/>
          <w:lang w:eastAsia="zh-CN"/>
        </w:rPr>
        <w:t>根据损坏程度，再生机队将沥青面层</w:t>
      </w:r>
      <w:r w:rsidR="006000AB">
        <w:rPr>
          <w:rFonts w:hint="eastAsia"/>
          <w:lang w:eastAsia="zh-CN"/>
        </w:rPr>
        <w:t>在整幅宽度范围内一次性铣刨，并</w:t>
      </w:r>
      <w:r w:rsidR="00ED679D">
        <w:rPr>
          <w:rFonts w:hint="eastAsia"/>
          <w:lang w:eastAsia="zh-CN"/>
        </w:rPr>
        <w:t>在现场拌入粘结剂</w:t>
      </w:r>
      <w:r w:rsidR="005D079C">
        <w:rPr>
          <w:rFonts w:hint="eastAsia"/>
          <w:lang w:eastAsia="zh-CN"/>
        </w:rPr>
        <w:t>，</w:t>
      </w:r>
      <w:r w:rsidR="00ED679D">
        <w:rPr>
          <w:rFonts w:hint="eastAsia"/>
          <w:lang w:eastAsia="zh-CN"/>
        </w:rPr>
        <w:t>然后</w:t>
      </w:r>
      <w:r w:rsidR="005D079C">
        <w:rPr>
          <w:rFonts w:hint="eastAsia"/>
          <w:lang w:eastAsia="zh-CN"/>
        </w:rPr>
        <w:t>立即重新摊铺。</w:t>
      </w:r>
      <w:r w:rsidR="00767579">
        <w:rPr>
          <w:lang w:eastAsia="zh-CN"/>
        </w:rPr>
        <w:t>W 380 </w:t>
      </w:r>
      <w:proofErr w:type="spellStart"/>
      <w:r w:rsidR="00767579">
        <w:rPr>
          <w:lang w:eastAsia="zh-CN"/>
        </w:rPr>
        <w:t>CRi</w:t>
      </w:r>
      <w:proofErr w:type="spellEnd"/>
      <w:r w:rsidR="00767579">
        <w:rPr>
          <w:lang w:eastAsia="zh-CN"/>
        </w:rPr>
        <w:t xml:space="preserve"> </w:t>
      </w:r>
      <w:r w:rsidR="008F3C9D">
        <w:rPr>
          <w:rFonts w:hint="eastAsia"/>
          <w:lang w:eastAsia="zh-CN"/>
        </w:rPr>
        <w:t>的再生深度可达</w:t>
      </w:r>
      <w:r w:rsidR="008F3C9D">
        <w:rPr>
          <w:rFonts w:hint="eastAsia"/>
          <w:lang w:eastAsia="zh-CN"/>
        </w:rPr>
        <w:t xml:space="preserve"> </w:t>
      </w:r>
      <w:r w:rsidR="008F3C9D">
        <w:rPr>
          <w:lang w:eastAsia="zh-CN"/>
        </w:rPr>
        <w:t>300 mm/12 in</w:t>
      </w:r>
      <w:r w:rsidR="008F3C9D">
        <w:rPr>
          <w:rFonts w:hint="eastAsia"/>
          <w:lang w:eastAsia="zh-CN"/>
        </w:rPr>
        <w:t>，</w:t>
      </w:r>
      <w:r w:rsidR="00343493">
        <w:rPr>
          <w:rFonts w:hint="eastAsia"/>
          <w:lang w:eastAsia="zh-CN"/>
        </w:rPr>
        <w:t>因此，它也适用于全深度再生施工。</w:t>
      </w:r>
    </w:p>
    <w:p w:rsidR="00FD3B7A" w:rsidRDefault="00FD3B7A" w:rsidP="00692AE5">
      <w:pPr>
        <w:pStyle w:val="Text"/>
        <w:spacing w:line="276" w:lineRule="auto"/>
        <w:rPr>
          <w:lang w:eastAsia="zh-CN"/>
        </w:rPr>
      </w:pPr>
    </w:p>
    <w:p w:rsidR="00121E99" w:rsidRPr="007C7020" w:rsidRDefault="00397895" w:rsidP="00692AE5">
      <w:pPr>
        <w:pStyle w:val="Text"/>
        <w:spacing w:line="276" w:lineRule="auto"/>
        <w:rPr>
          <w:i/>
          <w:lang w:eastAsia="zh-CN"/>
        </w:rPr>
      </w:pPr>
      <w:r w:rsidRPr="007C7020">
        <w:rPr>
          <w:rFonts w:hint="eastAsia"/>
          <w:i/>
          <w:lang w:eastAsia="zh-CN"/>
        </w:rPr>
        <w:t>超过</w:t>
      </w:r>
      <w:r w:rsidR="00B40F97" w:rsidRPr="007C7020">
        <w:rPr>
          <w:rFonts w:hint="eastAsia"/>
          <w:i/>
          <w:lang w:eastAsia="zh-CN"/>
        </w:rPr>
        <w:t>机器</w:t>
      </w:r>
      <w:r w:rsidR="00F91527" w:rsidRPr="007C7020">
        <w:rPr>
          <w:rFonts w:hint="eastAsia"/>
          <w:i/>
          <w:lang w:eastAsia="zh-CN"/>
        </w:rPr>
        <w:t>固有</w:t>
      </w:r>
      <w:r w:rsidR="00B40F97" w:rsidRPr="007C7020">
        <w:rPr>
          <w:rFonts w:hint="eastAsia"/>
          <w:i/>
          <w:lang w:eastAsia="zh-CN"/>
        </w:rPr>
        <w:t>工作宽度之外的</w:t>
      </w:r>
      <w:r w:rsidR="00F91527" w:rsidRPr="007C7020">
        <w:rPr>
          <w:rFonts w:hint="eastAsia"/>
          <w:i/>
          <w:lang w:eastAsia="zh-CN"/>
        </w:rPr>
        <w:t>路面修复施工</w:t>
      </w:r>
    </w:p>
    <w:p w:rsidR="00F91527" w:rsidRPr="007C7020" w:rsidRDefault="00F91527" w:rsidP="00692AE5">
      <w:pPr>
        <w:pStyle w:val="Text"/>
        <w:spacing w:line="276" w:lineRule="auto"/>
        <w:rPr>
          <w:i/>
          <w:lang w:eastAsia="zh-CN"/>
        </w:rPr>
      </w:pPr>
    </w:p>
    <w:p w:rsidR="00F91527" w:rsidRDefault="00F91527" w:rsidP="00F0152D">
      <w:pPr>
        <w:pStyle w:val="Text"/>
        <w:spacing w:line="276" w:lineRule="auto"/>
        <w:rPr>
          <w:lang w:eastAsia="zh-CN"/>
        </w:rPr>
      </w:pPr>
      <w:r w:rsidRPr="007C7020">
        <w:rPr>
          <w:rFonts w:hint="eastAsia"/>
          <w:lang w:eastAsia="zh-CN"/>
        </w:rPr>
        <w:t>除了固有的三种工作宽度</w:t>
      </w:r>
      <w:r w:rsidRPr="007C7020">
        <w:rPr>
          <w:rFonts w:hint="eastAsia"/>
          <w:lang w:eastAsia="zh-CN"/>
        </w:rPr>
        <w:t xml:space="preserve"> </w:t>
      </w:r>
      <w:r w:rsidRPr="007C7020">
        <w:rPr>
          <w:lang w:eastAsia="zh-CN"/>
        </w:rPr>
        <w:t xml:space="preserve">3,200 mm/10 </w:t>
      </w:r>
      <w:r w:rsidRPr="007C7020">
        <w:rPr>
          <w:rFonts w:hint="eastAsia"/>
          <w:lang w:eastAsia="zh-CN"/>
        </w:rPr>
        <w:t>英尺</w:t>
      </w:r>
      <w:r w:rsidRPr="007C7020">
        <w:rPr>
          <w:lang w:eastAsia="zh-CN"/>
        </w:rPr>
        <w:t xml:space="preserve"> 6 </w:t>
      </w:r>
      <w:r w:rsidRPr="007C7020">
        <w:rPr>
          <w:rFonts w:hint="eastAsia"/>
          <w:lang w:eastAsia="zh-CN"/>
        </w:rPr>
        <w:t>英寸、</w:t>
      </w:r>
      <w:r w:rsidRPr="007C7020">
        <w:rPr>
          <w:lang w:eastAsia="zh-CN"/>
        </w:rPr>
        <w:t xml:space="preserve">3,500 mm/11 </w:t>
      </w:r>
      <w:r w:rsidRPr="007C7020">
        <w:rPr>
          <w:rFonts w:hint="eastAsia"/>
          <w:lang w:eastAsia="zh-CN"/>
        </w:rPr>
        <w:t>英尺</w:t>
      </w:r>
      <w:r w:rsidRPr="007C7020">
        <w:rPr>
          <w:lang w:eastAsia="zh-CN"/>
        </w:rPr>
        <w:t xml:space="preserve"> 6 </w:t>
      </w:r>
      <w:r w:rsidRPr="007C7020">
        <w:rPr>
          <w:rFonts w:hint="eastAsia"/>
          <w:lang w:eastAsia="zh-CN"/>
        </w:rPr>
        <w:t>英寸</w:t>
      </w:r>
      <w:r w:rsidRPr="007C7020">
        <w:rPr>
          <w:lang w:eastAsia="zh-CN"/>
        </w:rPr>
        <w:t xml:space="preserve"> </w:t>
      </w:r>
      <w:r w:rsidRPr="007C7020">
        <w:rPr>
          <w:rFonts w:hint="eastAsia"/>
          <w:lang w:eastAsia="zh-CN"/>
        </w:rPr>
        <w:t>和</w:t>
      </w:r>
      <w:r w:rsidRPr="007C7020">
        <w:rPr>
          <w:lang w:eastAsia="zh-CN"/>
        </w:rPr>
        <w:t xml:space="preserve"> 3,800 mm/12 </w:t>
      </w:r>
      <w:r w:rsidRPr="007C7020">
        <w:rPr>
          <w:rFonts w:hint="eastAsia"/>
          <w:lang w:eastAsia="zh-CN"/>
        </w:rPr>
        <w:t>英尺</w:t>
      </w:r>
      <w:r w:rsidRPr="007C7020">
        <w:rPr>
          <w:lang w:eastAsia="zh-CN"/>
        </w:rPr>
        <w:t xml:space="preserve"> 6 </w:t>
      </w:r>
      <w:r w:rsidRPr="007C7020">
        <w:rPr>
          <w:rFonts w:hint="eastAsia"/>
          <w:lang w:eastAsia="zh-CN"/>
        </w:rPr>
        <w:t>英寸，</w:t>
      </w:r>
      <w:r w:rsidRPr="007C7020">
        <w:rPr>
          <w:lang w:eastAsia="zh-CN"/>
        </w:rPr>
        <w:t>W 380 </w:t>
      </w:r>
      <w:proofErr w:type="spellStart"/>
      <w:r w:rsidRPr="007C7020">
        <w:rPr>
          <w:lang w:eastAsia="zh-CN"/>
        </w:rPr>
        <w:t>CRi</w:t>
      </w:r>
      <w:proofErr w:type="spellEnd"/>
      <w:r w:rsidRPr="007C7020">
        <w:rPr>
          <w:lang w:eastAsia="zh-CN"/>
        </w:rPr>
        <w:t xml:space="preserve"> </w:t>
      </w:r>
      <w:r w:rsidR="005F130D" w:rsidRPr="007C7020">
        <w:rPr>
          <w:rFonts w:hint="eastAsia"/>
          <w:lang w:eastAsia="zh-CN"/>
        </w:rPr>
        <w:t>也</w:t>
      </w:r>
      <w:r w:rsidR="001F55B6" w:rsidRPr="007C7020">
        <w:rPr>
          <w:rFonts w:hint="eastAsia"/>
          <w:lang w:eastAsia="zh-CN"/>
        </w:rPr>
        <w:t>能够</w:t>
      </w:r>
      <w:r w:rsidR="00661C93" w:rsidRPr="007C7020">
        <w:rPr>
          <w:rFonts w:hint="eastAsia"/>
          <w:lang w:eastAsia="zh-CN"/>
        </w:rPr>
        <w:t>超越其固定</w:t>
      </w:r>
      <w:r w:rsidR="005F130D" w:rsidRPr="007C7020">
        <w:rPr>
          <w:rFonts w:hint="eastAsia"/>
          <w:lang w:eastAsia="zh-CN"/>
        </w:rPr>
        <w:t>工作宽度</w:t>
      </w:r>
      <w:r w:rsidR="00661C93" w:rsidRPr="007C7020">
        <w:rPr>
          <w:rFonts w:hint="eastAsia"/>
          <w:lang w:eastAsia="zh-CN"/>
        </w:rPr>
        <w:t>而</w:t>
      </w:r>
      <w:r w:rsidR="005F130D" w:rsidRPr="007C7020">
        <w:rPr>
          <w:rFonts w:hint="eastAsia"/>
          <w:lang w:eastAsia="zh-CN"/>
        </w:rPr>
        <w:t>修复路面。</w:t>
      </w:r>
      <w:r w:rsidR="00547150" w:rsidRPr="007C7020">
        <w:rPr>
          <w:rFonts w:hint="eastAsia"/>
          <w:lang w:eastAsia="zh-CN"/>
        </w:rPr>
        <w:t>冷再生机</w:t>
      </w:r>
      <w:r w:rsidR="00661C93" w:rsidRPr="007C7020">
        <w:rPr>
          <w:rFonts w:hint="eastAsia"/>
          <w:lang w:eastAsia="zh-CN"/>
        </w:rPr>
        <w:t>可以把由冷铣刨机预先铣刨</w:t>
      </w:r>
      <w:r w:rsidR="0079587E" w:rsidRPr="007C7020">
        <w:rPr>
          <w:rFonts w:hint="eastAsia"/>
          <w:lang w:eastAsia="zh-CN"/>
        </w:rPr>
        <w:t>并</w:t>
      </w:r>
      <w:r w:rsidR="00425E83" w:rsidRPr="007C7020">
        <w:rPr>
          <w:rFonts w:hint="eastAsia"/>
          <w:lang w:eastAsia="zh-CN"/>
        </w:rPr>
        <w:t>堆放</w:t>
      </w:r>
      <w:r w:rsidR="003B2BB7" w:rsidRPr="007C7020">
        <w:rPr>
          <w:rFonts w:hint="eastAsia"/>
          <w:lang w:eastAsia="zh-CN"/>
        </w:rPr>
        <w:t>于</w:t>
      </w:r>
      <w:r w:rsidR="00425E83" w:rsidRPr="007C7020">
        <w:rPr>
          <w:rFonts w:hint="eastAsia"/>
          <w:lang w:eastAsia="zh-CN"/>
        </w:rPr>
        <w:t>一侧</w:t>
      </w:r>
      <w:r w:rsidR="00400414" w:rsidRPr="007C7020">
        <w:rPr>
          <w:rFonts w:hint="eastAsia"/>
          <w:lang w:eastAsia="zh-CN"/>
        </w:rPr>
        <w:t>的</w:t>
      </w:r>
      <w:r w:rsidR="00425E83" w:rsidRPr="007C7020">
        <w:rPr>
          <w:rFonts w:hint="eastAsia"/>
          <w:lang w:eastAsia="zh-CN"/>
        </w:rPr>
        <w:t>铣刨料</w:t>
      </w:r>
      <w:r w:rsidR="00661C93" w:rsidRPr="007C7020">
        <w:rPr>
          <w:rFonts w:hint="eastAsia"/>
          <w:lang w:eastAsia="zh-CN"/>
        </w:rPr>
        <w:t>收集起来</w:t>
      </w:r>
      <w:r w:rsidR="00425E83" w:rsidRPr="007C7020">
        <w:rPr>
          <w:rFonts w:hint="eastAsia"/>
          <w:lang w:eastAsia="zh-CN"/>
        </w:rPr>
        <w:t>，然后将其添加至拌合过程。</w:t>
      </w:r>
      <w:r w:rsidR="0079587E" w:rsidRPr="007C7020">
        <w:rPr>
          <w:rFonts w:hint="eastAsia"/>
          <w:lang w:eastAsia="zh-CN"/>
        </w:rPr>
        <w:t>得益于高达</w:t>
      </w:r>
      <w:r w:rsidR="0079587E" w:rsidRPr="007C7020">
        <w:rPr>
          <w:rFonts w:hint="eastAsia"/>
          <w:lang w:eastAsia="zh-CN"/>
        </w:rPr>
        <w:t xml:space="preserve"> </w:t>
      </w:r>
      <w:r w:rsidR="00F0152D" w:rsidRPr="007C7020">
        <w:rPr>
          <w:lang w:eastAsia="zh-CN"/>
        </w:rPr>
        <w:t>800 t/h / 787.2 US t/h</w:t>
      </w:r>
      <w:r w:rsidR="007D4415" w:rsidRPr="007C7020">
        <w:rPr>
          <w:lang w:eastAsia="zh-CN"/>
        </w:rPr>
        <w:t xml:space="preserve"> </w:t>
      </w:r>
      <w:r w:rsidR="00C92DFE" w:rsidRPr="007C7020">
        <w:rPr>
          <w:rFonts w:hint="eastAsia"/>
          <w:lang w:eastAsia="zh-CN"/>
        </w:rPr>
        <w:t>的</w:t>
      </w:r>
      <w:r w:rsidR="007D4415" w:rsidRPr="007C7020">
        <w:rPr>
          <w:rFonts w:hint="eastAsia"/>
          <w:lang w:eastAsia="zh-CN"/>
        </w:rPr>
        <w:t>拌合能力，加之</w:t>
      </w:r>
      <w:r w:rsidR="00C92DFE" w:rsidRPr="007C7020">
        <w:rPr>
          <w:rFonts w:hint="eastAsia"/>
          <w:lang w:eastAsia="zh-CN"/>
        </w:rPr>
        <w:t>材料从</w:t>
      </w:r>
      <w:r w:rsidR="00361E8E" w:rsidRPr="007C7020">
        <w:rPr>
          <w:rFonts w:hint="eastAsia"/>
          <w:lang w:eastAsia="zh-CN"/>
        </w:rPr>
        <w:t>再生机</w:t>
      </w:r>
      <w:r w:rsidR="00C92DFE" w:rsidRPr="007C7020">
        <w:rPr>
          <w:rFonts w:hint="eastAsia"/>
          <w:lang w:eastAsia="zh-CN"/>
        </w:rPr>
        <w:t>后部</w:t>
      </w:r>
      <w:r w:rsidR="00CE27A2" w:rsidRPr="007C7020">
        <w:rPr>
          <w:rFonts w:hint="eastAsia"/>
          <w:lang w:eastAsia="zh-CN"/>
        </w:rPr>
        <w:t>直接</w:t>
      </w:r>
      <w:r w:rsidR="00C92DFE" w:rsidRPr="007C7020">
        <w:rPr>
          <w:rFonts w:hint="eastAsia"/>
          <w:lang w:eastAsia="zh-CN"/>
        </w:rPr>
        <w:t>装载至</w:t>
      </w:r>
      <w:r w:rsidR="00361E8E" w:rsidRPr="007C7020">
        <w:rPr>
          <w:rFonts w:hint="eastAsia"/>
          <w:lang w:eastAsia="zh-CN"/>
        </w:rPr>
        <w:t>拥有足够储料</w:t>
      </w:r>
      <w:r w:rsidR="00C92DFE" w:rsidRPr="007C7020">
        <w:rPr>
          <w:rFonts w:hint="eastAsia"/>
          <w:lang w:eastAsia="zh-CN"/>
        </w:rPr>
        <w:t>量</w:t>
      </w:r>
      <w:r w:rsidR="00361E8E" w:rsidRPr="007C7020">
        <w:rPr>
          <w:rFonts w:hint="eastAsia"/>
          <w:lang w:eastAsia="zh-CN"/>
        </w:rPr>
        <w:t>且</w:t>
      </w:r>
      <w:r w:rsidR="00C92DFE">
        <w:rPr>
          <w:rFonts w:hint="eastAsia"/>
          <w:lang w:eastAsia="zh-CN"/>
        </w:rPr>
        <w:t>装备</w:t>
      </w:r>
      <w:proofErr w:type="gramStart"/>
      <w:r w:rsidR="00C92DFE">
        <w:rPr>
          <w:rFonts w:hint="eastAsia"/>
          <w:lang w:eastAsia="zh-CN"/>
        </w:rPr>
        <w:t>熨</w:t>
      </w:r>
      <w:proofErr w:type="gramEnd"/>
      <w:r w:rsidR="00C92DFE">
        <w:rPr>
          <w:rFonts w:hint="eastAsia"/>
          <w:lang w:eastAsia="zh-CN"/>
        </w:rPr>
        <w:t>平板的摊铺机上，即使路面十分宽阔，也能够被一次性修复。</w:t>
      </w:r>
    </w:p>
    <w:p w:rsidR="007775EF" w:rsidRDefault="007775EF" w:rsidP="00692AE5">
      <w:pPr>
        <w:pStyle w:val="Text"/>
        <w:spacing w:line="276" w:lineRule="auto"/>
        <w:rPr>
          <w:lang w:eastAsia="zh-CN"/>
        </w:rPr>
      </w:pPr>
    </w:p>
    <w:p w:rsidR="003505DD" w:rsidRDefault="003505DD" w:rsidP="00692AE5">
      <w:pPr>
        <w:pStyle w:val="Text"/>
        <w:spacing w:line="276" w:lineRule="auto"/>
        <w:rPr>
          <w:b/>
          <w:lang w:eastAsia="zh-CN"/>
        </w:rPr>
      </w:pPr>
      <w:r>
        <w:rPr>
          <w:b/>
        </w:rPr>
        <w:t xml:space="preserve">W 380 </w:t>
      </w:r>
      <w:proofErr w:type="spellStart"/>
      <w:r>
        <w:rPr>
          <w:b/>
        </w:rPr>
        <w:t>CRi</w:t>
      </w:r>
      <w:proofErr w:type="spellEnd"/>
      <w:r>
        <w:rPr>
          <w:b/>
        </w:rPr>
        <w:t xml:space="preserve"> </w:t>
      </w:r>
      <w:r>
        <w:rPr>
          <w:rFonts w:hint="eastAsia"/>
          <w:b/>
          <w:lang w:eastAsia="zh-CN"/>
        </w:rPr>
        <w:t>也可用作高产量铣刨机</w:t>
      </w:r>
    </w:p>
    <w:p w:rsidR="003505DD" w:rsidRDefault="003505DD" w:rsidP="00692AE5">
      <w:pPr>
        <w:pStyle w:val="Text"/>
        <w:spacing w:line="276" w:lineRule="auto"/>
        <w:rPr>
          <w:b/>
          <w:lang w:eastAsia="zh-CN"/>
        </w:rPr>
      </w:pPr>
    </w:p>
    <w:p w:rsidR="003505DD" w:rsidRDefault="0047147D" w:rsidP="0047147D">
      <w:pPr>
        <w:pStyle w:val="Text"/>
        <w:spacing w:line="276" w:lineRule="auto"/>
        <w:rPr>
          <w:lang w:eastAsia="zh-CN"/>
        </w:rPr>
      </w:pPr>
      <w:r>
        <w:t>W 380 </w:t>
      </w:r>
      <w:proofErr w:type="spellStart"/>
      <w:r>
        <w:t>CRi</w:t>
      </w:r>
      <w:proofErr w:type="spellEnd"/>
      <w:r>
        <w:t xml:space="preserve"> </w:t>
      </w:r>
      <w:r w:rsidRPr="0047147D">
        <w:rPr>
          <w:rFonts w:hint="eastAsia"/>
          <w:lang w:eastAsia="zh-CN"/>
        </w:rPr>
        <w:t>也可用作高产量铣刨机。</w:t>
      </w:r>
      <w:r w:rsidR="004E2752">
        <w:rPr>
          <w:rFonts w:hint="eastAsia"/>
          <w:lang w:eastAsia="zh-CN"/>
        </w:rPr>
        <w:t>得益于功率</w:t>
      </w:r>
      <w:r w:rsidR="00DB6EB0">
        <w:rPr>
          <w:rFonts w:hint="eastAsia"/>
          <w:lang w:eastAsia="zh-CN"/>
        </w:rPr>
        <w:t>达</w:t>
      </w:r>
      <w:r w:rsidR="00DB6EB0">
        <w:rPr>
          <w:rFonts w:hint="eastAsia"/>
          <w:lang w:eastAsia="zh-CN"/>
        </w:rPr>
        <w:t xml:space="preserve"> </w:t>
      </w:r>
      <w:r w:rsidR="00DB6EB0">
        <w:rPr>
          <w:lang w:eastAsia="zh-CN"/>
        </w:rPr>
        <w:t>1,054 PS/1,038 HP (EU Stage 5/US Tier 4f)</w:t>
      </w:r>
      <w:r w:rsidR="00DB6EB0">
        <w:rPr>
          <w:rFonts w:hint="eastAsia"/>
          <w:lang w:eastAsia="zh-CN"/>
        </w:rPr>
        <w:t xml:space="preserve"> </w:t>
      </w:r>
      <w:r w:rsidR="00DB6EB0">
        <w:rPr>
          <w:rFonts w:hint="eastAsia"/>
          <w:lang w:eastAsia="zh-CN"/>
        </w:rPr>
        <w:t>的发动机以及</w:t>
      </w:r>
      <w:r w:rsidR="004E2752">
        <w:rPr>
          <w:rFonts w:hint="eastAsia"/>
          <w:lang w:eastAsia="zh-CN"/>
        </w:rPr>
        <w:t>输料能力超强的输料皮带，</w:t>
      </w:r>
      <w:r w:rsidR="004E2752">
        <w:rPr>
          <w:lang w:eastAsia="zh-CN"/>
        </w:rPr>
        <w:t>W 380 </w:t>
      </w:r>
      <w:proofErr w:type="spellStart"/>
      <w:r w:rsidR="004E2752">
        <w:rPr>
          <w:lang w:eastAsia="zh-CN"/>
        </w:rPr>
        <w:t>CRi</w:t>
      </w:r>
      <w:proofErr w:type="spellEnd"/>
      <w:r w:rsidR="004E2752">
        <w:rPr>
          <w:lang w:eastAsia="zh-CN"/>
        </w:rPr>
        <w:t xml:space="preserve"> </w:t>
      </w:r>
      <w:r w:rsidR="004E2752">
        <w:rPr>
          <w:rFonts w:hint="eastAsia"/>
          <w:lang w:eastAsia="zh-CN"/>
        </w:rPr>
        <w:t>的铣刨深度可达</w:t>
      </w:r>
      <w:r w:rsidR="004E2752">
        <w:rPr>
          <w:rFonts w:hint="eastAsia"/>
          <w:lang w:eastAsia="zh-CN"/>
        </w:rPr>
        <w:t xml:space="preserve"> 350 mm</w:t>
      </w:r>
      <w:r w:rsidR="00BC4440">
        <w:rPr>
          <w:lang w:eastAsia="zh-CN"/>
        </w:rPr>
        <w:t>/</w:t>
      </w:r>
      <w:r w:rsidR="004E2752">
        <w:rPr>
          <w:lang w:eastAsia="zh-CN"/>
        </w:rPr>
        <w:t>14 in</w:t>
      </w:r>
      <w:r w:rsidR="00BC4440">
        <w:rPr>
          <w:rFonts w:hint="eastAsia"/>
          <w:lang w:eastAsia="zh-CN"/>
        </w:rPr>
        <w:t>。</w:t>
      </w:r>
      <w:r w:rsidR="0026375C">
        <w:rPr>
          <w:rFonts w:hint="eastAsia"/>
          <w:lang w:eastAsia="zh-CN"/>
        </w:rPr>
        <w:t>因而</w:t>
      </w:r>
      <w:r w:rsidR="00DB6EB0">
        <w:rPr>
          <w:rFonts w:hint="eastAsia"/>
          <w:lang w:eastAsia="zh-CN"/>
        </w:rPr>
        <w:t>可以</w:t>
      </w:r>
      <w:r w:rsidR="0026375C">
        <w:rPr>
          <w:rFonts w:hint="eastAsia"/>
          <w:lang w:eastAsia="zh-CN"/>
        </w:rPr>
        <w:t>确保大型修复施工项目</w:t>
      </w:r>
      <w:r w:rsidR="00DB6EB0">
        <w:rPr>
          <w:rFonts w:hint="eastAsia"/>
          <w:lang w:eastAsia="zh-CN"/>
        </w:rPr>
        <w:t>能够</w:t>
      </w:r>
      <w:r w:rsidR="0026375C">
        <w:rPr>
          <w:rFonts w:hint="eastAsia"/>
          <w:lang w:eastAsia="zh-CN"/>
        </w:rPr>
        <w:t>被快速完成，例如：高速公路</w:t>
      </w:r>
      <w:r w:rsidR="00DB6EB0">
        <w:rPr>
          <w:rFonts w:hint="eastAsia"/>
          <w:lang w:eastAsia="zh-CN"/>
        </w:rPr>
        <w:t>和</w:t>
      </w:r>
      <w:r w:rsidR="0026375C">
        <w:rPr>
          <w:rFonts w:hint="eastAsia"/>
          <w:lang w:eastAsia="zh-CN"/>
        </w:rPr>
        <w:t>机场跑道</w:t>
      </w:r>
      <w:r w:rsidR="00DB6EB0">
        <w:rPr>
          <w:rFonts w:hint="eastAsia"/>
          <w:lang w:eastAsia="zh-CN"/>
        </w:rPr>
        <w:t>的修复施工</w:t>
      </w:r>
      <w:r w:rsidR="0037438F">
        <w:rPr>
          <w:rFonts w:hint="eastAsia"/>
          <w:lang w:eastAsia="zh-CN"/>
        </w:rPr>
        <w:t>、整个沥青层</w:t>
      </w:r>
      <w:r w:rsidR="00BF143B">
        <w:rPr>
          <w:rFonts w:hint="eastAsia"/>
          <w:lang w:eastAsia="zh-CN"/>
        </w:rPr>
        <w:t>的铣刨</w:t>
      </w:r>
      <w:r w:rsidR="005259B9">
        <w:rPr>
          <w:rFonts w:hint="eastAsia"/>
          <w:lang w:eastAsia="zh-CN"/>
        </w:rPr>
        <w:t>或对受损沥青层进行均</w:t>
      </w:r>
      <w:r w:rsidR="00BF143B">
        <w:rPr>
          <w:rFonts w:hint="eastAsia"/>
          <w:lang w:eastAsia="zh-CN"/>
        </w:rPr>
        <w:t>质</w:t>
      </w:r>
      <w:r w:rsidR="005259B9">
        <w:rPr>
          <w:rFonts w:hint="eastAsia"/>
          <w:lang w:eastAsia="zh-CN"/>
        </w:rPr>
        <w:t>化和粒化处理。</w:t>
      </w:r>
    </w:p>
    <w:p w:rsidR="0012313C" w:rsidRDefault="0012313C" w:rsidP="00692AE5">
      <w:pPr>
        <w:pStyle w:val="Text"/>
        <w:spacing w:line="276" w:lineRule="auto"/>
        <w:rPr>
          <w:lang w:eastAsia="zh-CN"/>
        </w:rPr>
      </w:pPr>
      <w:r>
        <w:rPr>
          <w:lang w:eastAsia="zh-CN"/>
        </w:rPr>
        <w:br w:type="page"/>
      </w:r>
    </w:p>
    <w:p w:rsidR="0012313C" w:rsidRDefault="0012313C" w:rsidP="0012313C">
      <w:pPr>
        <w:pStyle w:val="HeadlineFotos"/>
        <w:rPr>
          <w:lang w:eastAsia="zh-CN"/>
        </w:rPr>
      </w:pPr>
      <w:r>
        <w:rPr>
          <w:lang w:eastAsia="zh-CN"/>
        </w:rPr>
        <w:lastRenderedPageBreak/>
        <w:t>Photos: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  <w:lang w:eastAsia="zh-CN"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Heading3"/>
              <w:outlineLvl w:val="2"/>
            </w:pPr>
            <w:r>
              <w:t>W_photo_W380CRi_00058_HI</w:t>
            </w:r>
          </w:p>
          <w:p w:rsidR="00BF143B" w:rsidRPr="005B3697" w:rsidRDefault="00BF143B" w:rsidP="001445A0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就地全深度冷再生加高产量铣刨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—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维</w:t>
            </w:r>
            <w:proofErr w:type="gramStart"/>
            <w:r>
              <w:rPr>
                <w:rFonts w:hint="eastAsia"/>
                <w:sz w:val="20"/>
                <w:lang w:eastAsia="zh-CN"/>
              </w:rPr>
              <w:t>特</w:t>
            </w:r>
            <w:proofErr w:type="gramEnd"/>
            <w:r>
              <w:rPr>
                <w:rFonts w:hint="eastAsia"/>
                <w:sz w:val="20"/>
                <w:lang w:eastAsia="zh-CN"/>
              </w:rPr>
              <w:t>根履带式再生机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W 380 </w:t>
            </w:r>
            <w:proofErr w:type="spellStart"/>
            <w:r>
              <w:rPr>
                <w:sz w:val="20"/>
                <w:lang w:eastAsia="zh-CN"/>
              </w:rPr>
              <w:t>CRi</w:t>
            </w:r>
            <w:proofErr w:type="spellEnd"/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是路面修复施工的</w:t>
            </w:r>
            <w:r w:rsidR="00C87825">
              <w:rPr>
                <w:rFonts w:hint="eastAsia"/>
                <w:sz w:val="20"/>
                <w:lang w:eastAsia="zh-CN"/>
              </w:rPr>
              <w:t>一款</w:t>
            </w:r>
            <w:r w:rsidR="00DB6EB0">
              <w:rPr>
                <w:rFonts w:hint="eastAsia"/>
                <w:sz w:val="20"/>
                <w:lang w:eastAsia="zh-CN"/>
              </w:rPr>
              <w:t>全能型</w:t>
            </w:r>
            <w:r w:rsidR="00C87825">
              <w:rPr>
                <w:rFonts w:hint="eastAsia"/>
                <w:sz w:val="20"/>
                <w:lang w:eastAsia="zh-CN"/>
              </w:rPr>
              <w:t>产品</w:t>
            </w:r>
            <w:r>
              <w:rPr>
                <w:rFonts w:hint="eastAsia"/>
                <w:sz w:val="20"/>
                <w:lang w:eastAsia="zh-CN"/>
              </w:rPr>
              <w:t>。</w:t>
            </w:r>
          </w:p>
        </w:tc>
      </w:tr>
    </w:tbl>
    <w:p w:rsidR="00703E5C" w:rsidRDefault="00703E5C" w:rsidP="00D166AC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  <w:lang w:eastAsia="zh-CN"/>
              </w:rP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Heading3"/>
              <w:outlineLvl w:val="2"/>
            </w:pPr>
            <w:r>
              <w:t>W_photo_W240CRi_00019_HI</w:t>
            </w:r>
          </w:p>
          <w:p w:rsidR="00BF143B" w:rsidRPr="00DC3CC4" w:rsidRDefault="00E41890" w:rsidP="001445A0">
            <w:pPr>
              <w:pStyle w:val="Text"/>
              <w:jc w:val="lef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 w:hint="eastAsia"/>
                <w:sz w:val="20"/>
                <w:lang w:eastAsia="zh-CN"/>
              </w:rPr>
              <w:t>借助机器前部可调节的材料导向系统，</w:t>
            </w:r>
            <w:r>
              <w:rPr>
                <w:rFonts w:ascii="Verdana" w:hAnsi="Verdana"/>
                <w:sz w:val="20"/>
                <w:lang w:eastAsia="zh-CN"/>
              </w:rPr>
              <w:t xml:space="preserve">W 380 </w:t>
            </w:r>
            <w:proofErr w:type="spellStart"/>
            <w:r>
              <w:rPr>
                <w:rFonts w:ascii="Verdana" w:hAnsi="Verdana"/>
                <w:sz w:val="20"/>
                <w:lang w:eastAsia="zh-CN"/>
              </w:rPr>
              <w:t>CRi</w:t>
            </w:r>
            <w:proofErr w:type="spellEnd"/>
            <w:r>
              <w:rPr>
                <w:rFonts w:ascii="Verdana" w:hAnsi="Verdana"/>
                <w:sz w:val="20"/>
                <w:lang w:eastAsia="zh-CN"/>
              </w:rPr>
              <w:t xml:space="preserve"> </w:t>
            </w:r>
            <w:r>
              <w:rPr>
                <w:rFonts w:ascii="Verdana" w:hAnsi="Verdana" w:hint="eastAsia"/>
                <w:sz w:val="20"/>
                <w:lang w:eastAsia="zh-CN"/>
              </w:rPr>
              <w:t>能够</w:t>
            </w:r>
            <w:r w:rsidRPr="007C7020">
              <w:rPr>
                <w:rFonts w:ascii="Verdana" w:hAnsi="Verdana" w:hint="eastAsia"/>
                <w:sz w:val="20"/>
                <w:lang w:eastAsia="zh-CN"/>
              </w:rPr>
              <w:t>收起堆</w:t>
            </w:r>
            <w:r>
              <w:rPr>
                <w:rFonts w:ascii="Verdana" w:hAnsi="Verdana" w:hint="eastAsia"/>
                <w:sz w:val="20"/>
                <w:lang w:eastAsia="zh-CN"/>
              </w:rPr>
              <w:t>放于一侧的</w:t>
            </w:r>
            <w:proofErr w:type="gramStart"/>
            <w:r>
              <w:rPr>
                <w:rFonts w:ascii="Verdana" w:hAnsi="Verdana" w:hint="eastAsia"/>
                <w:sz w:val="20"/>
                <w:lang w:eastAsia="zh-CN"/>
              </w:rPr>
              <w:t>铣刨料并将</w:t>
            </w:r>
            <w:proofErr w:type="gramEnd"/>
            <w:r>
              <w:rPr>
                <w:rFonts w:ascii="Verdana" w:hAnsi="Verdana" w:hint="eastAsia"/>
                <w:sz w:val="20"/>
                <w:lang w:eastAsia="zh-CN"/>
              </w:rPr>
              <w:t>其添加至拌合过程。</w:t>
            </w:r>
          </w:p>
        </w:tc>
      </w:tr>
    </w:tbl>
    <w:p w:rsidR="00703E5C" w:rsidRDefault="00703E5C" w:rsidP="00D166AC">
      <w:pPr>
        <w:pStyle w:val="Text"/>
        <w:rPr>
          <w:lang w:eastAsia="zh-CN"/>
        </w:rPr>
      </w:pPr>
    </w:p>
    <w:p w:rsidR="00C03396" w:rsidRDefault="0014167F" w:rsidP="00C03396">
      <w:pPr>
        <w:pStyle w:val="Text"/>
        <w:rPr>
          <w:lang w:eastAsia="zh-CN"/>
        </w:rPr>
      </w:pPr>
      <w:r w:rsidRPr="0054631A">
        <w:rPr>
          <w:rFonts w:hint="eastAsia"/>
          <w:i/>
          <w:lang w:eastAsia="zh-CN"/>
        </w:rPr>
        <w:t>备注：这些图片仅作预览使用。如需印刷发行，请从维特根公司和维特根集团网站下载</w:t>
      </w:r>
      <w:r w:rsidRPr="0054631A">
        <w:rPr>
          <w:rFonts w:hint="eastAsia"/>
          <w:i/>
          <w:lang w:eastAsia="zh-CN"/>
        </w:rPr>
        <w:t xml:space="preserve"> 300 dpi </w:t>
      </w:r>
      <w:r w:rsidRPr="0054631A">
        <w:rPr>
          <w:rFonts w:hint="eastAsia"/>
          <w:i/>
          <w:lang w:eastAsia="zh-CN"/>
        </w:rPr>
        <w:t>的高分辨率图片。</w:t>
      </w:r>
    </w:p>
    <w:p w:rsidR="00C03396" w:rsidRDefault="00C03396" w:rsidP="00D166AC">
      <w:pPr>
        <w:pStyle w:val="Text"/>
        <w:rPr>
          <w:lang w:eastAsia="zh-CN"/>
        </w:rPr>
      </w:pPr>
    </w:p>
    <w:p w:rsidR="00774B6D" w:rsidRDefault="00774B6D" w:rsidP="00D166AC">
      <w:pPr>
        <w:pStyle w:val="Text"/>
        <w:rPr>
          <w:lang w:eastAsia="zh-CN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Default="0014167F" w:rsidP="0034191A">
            <w:pPr>
              <w:pStyle w:val="HeadlineKontakte"/>
              <w:rPr>
                <w:lang w:eastAsia="zh-CN"/>
              </w:rPr>
            </w:pPr>
            <w:r>
              <w:rPr>
                <w:rFonts w:cs="Arial" w:hint="eastAsia"/>
                <w:caps w:val="0"/>
                <w:szCs w:val="22"/>
                <w:lang w:eastAsia="zh-CN"/>
              </w:rPr>
              <w:t>了解更多信息，联系方式如下：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 xml:space="preserve">Michaela Adams, Mario </w:t>
            </w:r>
            <w:proofErr w:type="spellStart"/>
            <w: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proofErr w:type="spellStart"/>
            <w:r>
              <w:t>Reinhard</w:t>
            </w:r>
            <w:proofErr w:type="spellEnd"/>
            <w:r>
              <w:t>-Wirtgen-</w:t>
            </w:r>
            <w:proofErr w:type="spellStart"/>
            <w:r>
              <w:t>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Germany</w:t>
            </w:r>
          </w:p>
          <w:p w:rsidR="008D4AE7" w:rsidRDefault="008D4AE7" w:rsidP="008D4AE7">
            <w:pPr>
              <w:pStyle w:val="Text"/>
            </w:pPr>
          </w:p>
          <w:p w:rsidR="008D4AE7" w:rsidRDefault="0014167F" w:rsidP="008D4AE7">
            <w:pPr>
              <w:pStyle w:val="Text"/>
            </w:pPr>
            <w:r>
              <w:rPr>
                <w:rFonts w:hint="eastAsia"/>
                <w:lang w:eastAsia="zh-CN"/>
              </w:rPr>
              <w:t>电话：</w:t>
            </w:r>
            <w:r w:rsidR="008D4AE7">
              <w:t>+49-2645-131-3178</w:t>
            </w:r>
          </w:p>
          <w:p w:rsidR="008D4AE7" w:rsidRDefault="0014167F" w:rsidP="008D4AE7">
            <w:pPr>
              <w:pStyle w:val="Text"/>
            </w:pPr>
            <w:r>
              <w:rPr>
                <w:rFonts w:hint="eastAsia"/>
                <w:lang w:eastAsia="zh-CN"/>
              </w:rPr>
              <w:t>传真：</w:t>
            </w:r>
            <w:r w:rsidR="008D4AE7">
              <w:t>+49-2645-131-499</w:t>
            </w:r>
          </w:p>
          <w:p w:rsidR="008D4AE7" w:rsidRDefault="0014167F" w:rsidP="008D4AE7">
            <w:pPr>
              <w:pStyle w:val="Text"/>
            </w:pPr>
            <w:r>
              <w:rPr>
                <w:rFonts w:hint="eastAsia"/>
                <w:lang w:eastAsia="zh-CN"/>
              </w:rPr>
              <w:t>邮箱：</w:t>
            </w:r>
            <w:r w:rsidR="00D24067">
              <w:t>presse@wirtgen.com</w:t>
            </w:r>
            <w:bookmarkStart w:id="0" w:name="_GoBack"/>
            <w:bookmarkEnd w:id="0"/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24A" w:rsidRDefault="0000724A" w:rsidP="00E55534">
      <w:r>
        <w:separator/>
      </w:r>
    </w:p>
  </w:endnote>
  <w:endnote w:type="continuationSeparator" w:id="0">
    <w:p w:rsidR="0000724A" w:rsidRDefault="0000724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cehold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C7020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ooter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1="http://schemas.microsoft.com/office/drawing/2015/9/8/chartex"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Emphasis"/>
          <w:szCs w:val="16"/>
        </w:rPr>
        <w:id w:val="-2088915428"/>
        <w:lock w:val="sdtContentLocked"/>
      </w:sdtPr>
      <w:sdtEndPr>
        <w:rPr>
          <w:rStyle w:val="DefaultParagraphFon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ooter"/>
                <w:spacing w:before="96" w:after="96"/>
              </w:pPr>
              <w:r w:rsidRPr="003E1CB6">
                <w:rPr>
                  <w:rStyle w:val="Emphasis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ooter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1="http://schemas.microsoft.com/office/drawing/2015/9/8/chartex"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24A" w:rsidRDefault="0000724A" w:rsidP="00E55534">
      <w:r>
        <w:separator/>
      </w:r>
    </w:p>
  </w:footnote>
  <w:footnote w:type="continuationSeparator" w:id="0">
    <w:p w:rsidR="0000724A" w:rsidRDefault="0000724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Header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le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Header"/>
          <w:rPr>
            <w:sz w:val="14"/>
          </w:rPr>
        </w:pP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1="http://schemas.microsoft.com/office/drawing/2015/9/8/chartex"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Header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1="http://schemas.microsoft.com/office/drawing/2015/9/8/chartex"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499.85pt;height:1499.85pt" o:bullet="t">
        <v:imagedata r:id="rId1" o:title="AZ_04a"/>
      </v:shape>
    </w:pict>
  </w:numPicBullet>
  <w:numPicBullet w:numPicBulletId="1">
    <w:pict>
      <v:shape id="_x0000_i103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03F96"/>
    <w:rsid w:val="0000724A"/>
    <w:rsid w:val="000168B4"/>
    <w:rsid w:val="00042106"/>
    <w:rsid w:val="0005157D"/>
    <w:rsid w:val="0005285B"/>
    <w:rsid w:val="00066D09"/>
    <w:rsid w:val="0009665C"/>
    <w:rsid w:val="000A2390"/>
    <w:rsid w:val="000B31D7"/>
    <w:rsid w:val="000D1875"/>
    <w:rsid w:val="000D4647"/>
    <w:rsid w:val="000E2697"/>
    <w:rsid w:val="00103205"/>
    <w:rsid w:val="0012026F"/>
    <w:rsid w:val="00121E99"/>
    <w:rsid w:val="0012313C"/>
    <w:rsid w:val="00127EF4"/>
    <w:rsid w:val="00132055"/>
    <w:rsid w:val="00136B50"/>
    <w:rsid w:val="0014167F"/>
    <w:rsid w:val="001445A0"/>
    <w:rsid w:val="0014683F"/>
    <w:rsid w:val="001A32EE"/>
    <w:rsid w:val="001A65A8"/>
    <w:rsid w:val="001B16BB"/>
    <w:rsid w:val="001B63D0"/>
    <w:rsid w:val="001F55B6"/>
    <w:rsid w:val="00210152"/>
    <w:rsid w:val="00216541"/>
    <w:rsid w:val="00244981"/>
    <w:rsid w:val="00253A2E"/>
    <w:rsid w:val="0026375C"/>
    <w:rsid w:val="00263ABB"/>
    <w:rsid w:val="002844EF"/>
    <w:rsid w:val="002908C2"/>
    <w:rsid w:val="0029634D"/>
    <w:rsid w:val="002A38B4"/>
    <w:rsid w:val="002B690B"/>
    <w:rsid w:val="002C6453"/>
    <w:rsid w:val="002E765F"/>
    <w:rsid w:val="002F108B"/>
    <w:rsid w:val="003162E3"/>
    <w:rsid w:val="0034147B"/>
    <w:rsid w:val="0034191A"/>
    <w:rsid w:val="00343493"/>
    <w:rsid w:val="00343AA9"/>
    <w:rsid w:val="00343CC7"/>
    <w:rsid w:val="003505DD"/>
    <w:rsid w:val="00361E8E"/>
    <w:rsid w:val="0037438F"/>
    <w:rsid w:val="00384A08"/>
    <w:rsid w:val="00391C92"/>
    <w:rsid w:val="00397895"/>
    <w:rsid w:val="003A753A"/>
    <w:rsid w:val="003B2BB7"/>
    <w:rsid w:val="003C6EBD"/>
    <w:rsid w:val="003E1CB6"/>
    <w:rsid w:val="003E3CF6"/>
    <w:rsid w:val="003E759F"/>
    <w:rsid w:val="00400414"/>
    <w:rsid w:val="00403373"/>
    <w:rsid w:val="00406C81"/>
    <w:rsid w:val="00412545"/>
    <w:rsid w:val="00425E83"/>
    <w:rsid w:val="00430BB0"/>
    <w:rsid w:val="0044314F"/>
    <w:rsid w:val="0045536D"/>
    <w:rsid w:val="004577BF"/>
    <w:rsid w:val="00463D7D"/>
    <w:rsid w:val="0047147D"/>
    <w:rsid w:val="00476F4D"/>
    <w:rsid w:val="00497B61"/>
    <w:rsid w:val="004A4EA7"/>
    <w:rsid w:val="004A6425"/>
    <w:rsid w:val="004B5211"/>
    <w:rsid w:val="004C0CD4"/>
    <w:rsid w:val="004C471B"/>
    <w:rsid w:val="004D5291"/>
    <w:rsid w:val="004E2752"/>
    <w:rsid w:val="004E65A9"/>
    <w:rsid w:val="004F287F"/>
    <w:rsid w:val="00506409"/>
    <w:rsid w:val="005259B9"/>
    <w:rsid w:val="00530E32"/>
    <w:rsid w:val="00547150"/>
    <w:rsid w:val="00557232"/>
    <w:rsid w:val="00563EDE"/>
    <w:rsid w:val="005711A3"/>
    <w:rsid w:val="00572346"/>
    <w:rsid w:val="00573384"/>
    <w:rsid w:val="00573B2B"/>
    <w:rsid w:val="00583E5A"/>
    <w:rsid w:val="005844EA"/>
    <w:rsid w:val="00595AAC"/>
    <w:rsid w:val="005A4F04"/>
    <w:rsid w:val="005B3697"/>
    <w:rsid w:val="005B5793"/>
    <w:rsid w:val="005D079C"/>
    <w:rsid w:val="005F130D"/>
    <w:rsid w:val="006000AB"/>
    <w:rsid w:val="006330A2"/>
    <w:rsid w:val="00642EB6"/>
    <w:rsid w:val="00657AB3"/>
    <w:rsid w:val="00661C93"/>
    <w:rsid w:val="00692AE5"/>
    <w:rsid w:val="006B4E1A"/>
    <w:rsid w:val="006B73C9"/>
    <w:rsid w:val="006F7602"/>
    <w:rsid w:val="00703E5C"/>
    <w:rsid w:val="00712BDF"/>
    <w:rsid w:val="00722A17"/>
    <w:rsid w:val="00741EFC"/>
    <w:rsid w:val="00757B83"/>
    <w:rsid w:val="00762C47"/>
    <w:rsid w:val="007658CA"/>
    <w:rsid w:val="00767579"/>
    <w:rsid w:val="00767D15"/>
    <w:rsid w:val="00774B6D"/>
    <w:rsid w:val="00775A9E"/>
    <w:rsid w:val="007775EF"/>
    <w:rsid w:val="00791A69"/>
    <w:rsid w:val="00794830"/>
    <w:rsid w:val="0079587E"/>
    <w:rsid w:val="00797CAA"/>
    <w:rsid w:val="007C2658"/>
    <w:rsid w:val="007C7020"/>
    <w:rsid w:val="007D4415"/>
    <w:rsid w:val="007E0CF9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64DC7"/>
    <w:rsid w:val="0089304B"/>
    <w:rsid w:val="008A0541"/>
    <w:rsid w:val="008C2DB2"/>
    <w:rsid w:val="008D4AE7"/>
    <w:rsid w:val="008D770E"/>
    <w:rsid w:val="008F3C9D"/>
    <w:rsid w:val="0090337E"/>
    <w:rsid w:val="009948F5"/>
    <w:rsid w:val="009A6688"/>
    <w:rsid w:val="009A7E90"/>
    <w:rsid w:val="009B029E"/>
    <w:rsid w:val="009C2378"/>
    <w:rsid w:val="009D016F"/>
    <w:rsid w:val="009E251D"/>
    <w:rsid w:val="00A171F4"/>
    <w:rsid w:val="00A22321"/>
    <w:rsid w:val="00A2329A"/>
    <w:rsid w:val="00A24EFC"/>
    <w:rsid w:val="00A80677"/>
    <w:rsid w:val="00A84C51"/>
    <w:rsid w:val="00A977CE"/>
    <w:rsid w:val="00AA3211"/>
    <w:rsid w:val="00AD131F"/>
    <w:rsid w:val="00AF3B3A"/>
    <w:rsid w:val="00AF6569"/>
    <w:rsid w:val="00AF6CBA"/>
    <w:rsid w:val="00B05244"/>
    <w:rsid w:val="00B06265"/>
    <w:rsid w:val="00B37523"/>
    <w:rsid w:val="00B40F97"/>
    <w:rsid w:val="00B5695F"/>
    <w:rsid w:val="00B8410F"/>
    <w:rsid w:val="00B8606C"/>
    <w:rsid w:val="00B90BEF"/>
    <w:rsid w:val="00B90F78"/>
    <w:rsid w:val="00BA05BE"/>
    <w:rsid w:val="00BA4640"/>
    <w:rsid w:val="00BC4440"/>
    <w:rsid w:val="00BD1058"/>
    <w:rsid w:val="00BE4BE2"/>
    <w:rsid w:val="00BF143B"/>
    <w:rsid w:val="00BF56B2"/>
    <w:rsid w:val="00BF7023"/>
    <w:rsid w:val="00C03396"/>
    <w:rsid w:val="00C059A7"/>
    <w:rsid w:val="00C1451A"/>
    <w:rsid w:val="00C44724"/>
    <w:rsid w:val="00C457C3"/>
    <w:rsid w:val="00C61ED6"/>
    <w:rsid w:val="00C644CA"/>
    <w:rsid w:val="00C73005"/>
    <w:rsid w:val="00C87825"/>
    <w:rsid w:val="00C92DFE"/>
    <w:rsid w:val="00CE0AA1"/>
    <w:rsid w:val="00CE27A2"/>
    <w:rsid w:val="00CF0CF0"/>
    <w:rsid w:val="00CF36C9"/>
    <w:rsid w:val="00D03861"/>
    <w:rsid w:val="00D13F35"/>
    <w:rsid w:val="00D166AC"/>
    <w:rsid w:val="00D24067"/>
    <w:rsid w:val="00D516FC"/>
    <w:rsid w:val="00DB0A7B"/>
    <w:rsid w:val="00DB5100"/>
    <w:rsid w:val="00DB6EB0"/>
    <w:rsid w:val="00DC3CC4"/>
    <w:rsid w:val="00E07E95"/>
    <w:rsid w:val="00E14608"/>
    <w:rsid w:val="00E21E67"/>
    <w:rsid w:val="00E30EBF"/>
    <w:rsid w:val="00E35C20"/>
    <w:rsid w:val="00E41890"/>
    <w:rsid w:val="00E43427"/>
    <w:rsid w:val="00E52D70"/>
    <w:rsid w:val="00E55534"/>
    <w:rsid w:val="00E914D1"/>
    <w:rsid w:val="00E95F5C"/>
    <w:rsid w:val="00ED679D"/>
    <w:rsid w:val="00EE0153"/>
    <w:rsid w:val="00F0152D"/>
    <w:rsid w:val="00F20920"/>
    <w:rsid w:val="00F21280"/>
    <w:rsid w:val="00F323AD"/>
    <w:rsid w:val="00F56318"/>
    <w:rsid w:val="00F5767D"/>
    <w:rsid w:val="00F603CA"/>
    <w:rsid w:val="00F82525"/>
    <w:rsid w:val="00F91527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BE111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B5695F"/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basedOn w:val="DefaultParagraphFont"/>
    <w:link w:val="Heading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 w:themeColor="text2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42EB6"/>
    <w:rPr>
      <w:color w:val="41535D" w:themeColor="tex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leChar">
    <w:name w:val="Title Char"/>
    <w:basedOn w:val="DefaultParagraphFont"/>
    <w:link w:val="Title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Emphasis">
    <w:name w:val="Emphasis"/>
    <w:basedOn w:val="DefaultParagraphFont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styleId="ListParagraph">
    <w:name w:val="List Paragraph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basedOn w:val="DefaultParagraphFon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ubtleEmphasis">
    <w:name w:val="Subtle Emphasis"/>
    <w:basedOn w:val="DefaultParagraphFon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TOCHeading">
    <w:name w:val="TOC Heading"/>
    <w:basedOn w:val="Heading1"/>
    <w:next w:val="Normal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DefaultParagraphFont"/>
    <w:uiPriority w:val="99"/>
    <w:unhideWhenUsed/>
    <w:rsid w:val="00BD1058"/>
    <w:rPr>
      <w:color w:val="41535D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C17EC-2602-4B55-8EA3-165BA154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Margaret Zhang</cp:lastModifiedBy>
  <cp:revision>38</cp:revision>
  <cp:lastPrinted>2019-12-24T03:45:00Z</cp:lastPrinted>
  <dcterms:created xsi:type="dcterms:W3CDTF">2019-12-06T08:02:00Z</dcterms:created>
  <dcterms:modified xsi:type="dcterms:W3CDTF">2019-12-26T01:18:00Z</dcterms:modified>
</cp:coreProperties>
</file>